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4D5543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 w:hint="eastAsia"/>
          <w:b/>
          <w:sz w:val="44"/>
          <w:szCs w:val="44"/>
        </w:rPr>
      </w:pPr>
    </w:p>
    <w:p w14:paraId="7DCCD296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 w:hint="eastAsia"/>
          <w:b/>
          <w:sz w:val="44"/>
          <w:szCs w:val="44"/>
        </w:rPr>
      </w:pPr>
    </w:p>
    <w:p w14:paraId="35B7D03C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 w:hint="eastAsia"/>
          <w:b/>
          <w:sz w:val="44"/>
          <w:szCs w:val="44"/>
        </w:rPr>
      </w:pPr>
    </w:p>
    <w:p w14:paraId="67BC5E7E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 w:hint="eastAsia"/>
          <w:b/>
          <w:sz w:val="44"/>
          <w:szCs w:val="44"/>
        </w:rPr>
      </w:pPr>
    </w:p>
    <w:p w14:paraId="4081F9AA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 w:hint="eastAsia"/>
          <w:b/>
          <w:sz w:val="44"/>
          <w:szCs w:val="44"/>
        </w:rPr>
      </w:pPr>
    </w:p>
    <w:p w14:paraId="5553CC31" w14:textId="77777777" w:rsidR="008E4F6A" w:rsidRDefault="008E4F6A" w:rsidP="008E4F6A">
      <w:pPr>
        <w:spacing w:before="0" w:beforeAutospacing="0" w:after="0" w:afterAutospacing="0"/>
        <w:jc w:val="center"/>
        <w:rPr>
          <w:rFonts w:ascii="宋体" w:hAns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同济大学学术成果讨论会申请</w:t>
      </w:r>
    </w:p>
    <w:p w14:paraId="0ACD610D" w14:textId="7F81519F" w:rsidR="008E4F6A" w:rsidRDefault="008E4F6A" w:rsidP="008E4F6A">
      <w:pPr>
        <w:spacing w:before="0" w:beforeAutospacing="0" w:after="0" w:afterAutospacing="0"/>
        <w:jc w:val="center"/>
        <w:rPr>
          <w:rFonts w:ascii="宋体" w:hAnsi="宋体"/>
          <w:b/>
          <w:sz w:val="44"/>
          <w:szCs w:val="44"/>
        </w:rPr>
      </w:pPr>
      <w:r>
        <w:rPr>
          <w:rFonts w:ascii="宋体" w:hAnsi="宋体" w:hint="eastAsia"/>
          <w:b/>
          <w:sz w:val="44"/>
          <w:szCs w:val="44"/>
        </w:rPr>
        <w:t>导师、学院教务员</w:t>
      </w:r>
      <w:r>
        <w:rPr>
          <w:rFonts w:ascii="宋体" w:hAnsi="宋体" w:hint="eastAsia"/>
          <w:b/>
          <w:sz w:val="44"/>
          <w:szCs w:val="44"/>
        </w:rPr>
        <w:t>操作手册</w:t>
      </w:r>
    </w:p>
    <w:p w14:paraId="0410DCC2" w14:textId="77777777" w:rsidR="008E4F6A" w:rsidRDefault="008E4F6A" w:rsidP="008E4F6A"/>
    <w:p w14:paraId="15F1B853" w14:textId="77777777" w:rsidR="008E4F6A" w:rsidRDefault="008E4F6A" w:rsidP="008E4F6A"/>
    <w:p w14:paraId="75390451" w14:textId="77777777" w:rsidR="008E4F6A" w:rsidRDefault="008E4F6A" w:rsidP="008E4F6A"/>
    <w:p w14:paraId="27679229" w14:textId="77777777" w:rsidR="008E4F6A" w:rsidRDefault="008E4F6A" w:rsidP="008E4F6A"/>
    <w:p w14:paraId="4B5EF6C0" w14:textId="77777777" w:rsidR="008E4F6A" w:rsidRDefault="008E4F6A" w:rsidP="008E4F6A"/>
    <w:p w14:paraId="152D0503" w14:textId="77777777" w:rsidR="008E4F6A" w:rsidRDefault="008E4F6A" w:rsidP="008E4F6A"/>
    <w:p w14:paraId="7B25EEB9" w14:textId="77777777" w:rsidR="008E4F6A" w:rsidRDefault="008E4F6A" w:rsidP="008E4F6A"/>
    <w:p w14:paraId="7944169B" w14:textId="77777777" w:rsidR="008E4F6A" w:rsidRDefault="008E4F6A" w:rsidP="008E4F6A"/>
    <w:p w14:paraId="44242BA0" w14:textId="77777777" w:rsidR="008E4F6A" w:rsidRDefault="008E4F6A" w:rsidP="008E4F6A"/>
    <w:p w14:paraId="3AAA6195" w14:textId="77777777" w:rsidR="008E4F6A" w:rsidRDefault="008E4F6A" w:rsidP="008E4F6A"/>
    <w:p w14:paraId="356E5D68" w14:textId="77777777" w:rsidR="008E4F6A" w:rsidRDefault="008E4F6A" w:rsidP="008E4F6A"/>
    <w:p w14:paraId="6602352C" w14:textId="77777777" w:rsidR="008E4F6A" w:rsidRDefault="008E4F6A" w:rsidP="008E4F6A"/>
    <w:p w14:paraId="7DBEC361" w14:textId="77777777" w:rsidR="008E4F6A" w:rsidRDefault="008E4F6A" w:rsidP="008E4F6A">
      <w:pPr>
        <w:spacing w:before="0" w:after="0"/>
        <w:jc w:val="center"/>
        <w:rPr>
          <w:rFonts w:ascii="宋体" w:hAnsi="宋体"/>
        </w:rPr>
      </w:pPr>
      <w:bookmarkStart w:id="0" w:name="_Toc60913905"/>
      <w:bookmarkStart w:id="1" w:name="_Toc361936253"/>
      <w:bookmarkStart w:id="2" w:name="_Toc128933156"/>
    </w:p>
    <w:p w14:paraId="1A5A5DBF" w14:textId="77777777" w:rsidR="008E4F6A" w:rsidRDefault="008E4F6A" w:rsidP="008E4F6A">
      <w:pPr>
        <w:spacing w:before="0" w:after="0"/>
        <w:jc w:val="center"/>
      </w:pPr>
      <w:r>
        <w:rPr>
          <w:rFonts w:ascii="宋体" w:hAnsi="宋体"/>
        </w:rPr>
        <w:lastRenderedPageBreak/>
        <w:t>目录</w:t>
      </w:r>
    </w:p>
    <w:p w14:paraId="17CB2575" w14:textId="77777777" w:rsidR="008E4F6A" w:rsidRPr="00F014FC" w:rsidRDefault="008E4F6A" w:rsidP="008E4F6A">
      <w:pPr>
        <w:pStyle w:val="TOC1"/>
        <w:tabs>
          <w:tab w:val="right" w:leader="dot" w:pos="8296"/>
        </w:tabs>
        <w:rPr>
          <w:rFonts w:ascii="等线" w:eastAsia="等线" w:hAnsi="等线"/>
          <w:noProof/>
          <w:szCs w:val="22"/>
        </w:rPr>
      </w:pPr>
      <w:r>
        <w:fldChar w:fldCharType="begin"/>
      </w:r>
      <w:r>
        <w:instrText xml:space="preserve">TOC \o "1-1" \h \u </w:instrText>
      </w:r>
      <w:r>
        <w:fldChar w:fldCharType="separate"/>
      </w:r>
      <w:hyperlink w:anchor="_Toc85037388" w:history="1">
        <w:r w:rsidRPr="00A54E6B">
          <w:rPr>
            <w:rStyle w:val="aa"/>
            <w:noProof/>
          </w:rPr>
          <w:t>一、</w:t>
        </w:r>
        <w:r w:rsidRPr="00A54E6B">
          <w:rPr>
            <w:rStyle w:val="aa"/>
            <w:noProof/>
          </w:rPr>
          <w:t xml:space="preserve"> </w:t>
        </w:r>
        <w:r w:rsidRPr="00A54E6B">
          <w:rPr>
            <w:rStyle w:val="aa"/>
            <w:noProof/>
          </w:rPr>
          <w:t>推荐浏览器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_Toc85037388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hyperlink>
    </w:p>
    <w:p w14:paraId="6768AE67" w14:textId="77777777" w:rsidR="008E4F6A" w:rsidRPr="00F014FC" w:rsidRDefault="008E4F6A" w:rsidP="008E4F6A">
      <w:pPr>
        <w:pStyle w:val="TOC1"/>
        <w:tabs>
          <w:tab w:val="right" w:leader="dot" w:pos="8296"/>
        </w:tabs>
        <w:rPr>
          <w:rFonts w:ascii="等线" w:eastAsia="等线" w:hAnsi="等线"/>
          <w:noProof/>
          <w:szCs w:val="22"/>
        </w:rPr>
      </w:pPr>
      <w:hyperlink w:anchor="_Toc85037389" w:history="1">
        <w:r w:rsidRPr="00A54E6B">
          <w:rPr>
            <w:rStyle w:val="aa"/>
            <w:noProof/>
          </w:rPr>
          <w:t>二、</w:t>
        </w:r>
        <w:r w:rsidRPr="00A54E6B">
          <w:rPr>
            <w:rStyle w:val="aa"/>
            <w:noProof/>
          </w:rPr>
          <w:t xml:space="preserve"> </w:t>
        </w:r>
        <w:r w:rsidRPr="00A54E6B">
          <w:rPr>
            <w:rStyle w:val="aa"/>
            <w:noProof/>
          </w:rPr>
          <w:t>进入应用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_Toc85037389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hyperlink>
    </w:p>
    <w:p w14:paraId="35F78866" w14:textId="77777777" w:rsidR="008E4F6A" w:rsidRPr="00F014FC" w:rsidRDefault="008E4F6A" w:rsidP="008E4F6A">
      <w:pPr>
        <w:pStyle w:val="TOC1"/>
        <w:tabs>
          <w:tab w:val="right" w:leader="dot" w:pos="8296"/>
        </w:tabs>
        <w:rPr>
          <w:rFonts w:ascii="等线" w:eastAsia="等线" w:hAnsi="等线"/>
          <w:noProof/>
          <w:szCs w:val="22"/>
        </w:rPr>
      </w:pPr>
      <w:hyperlink w:anchor="_Toc85037390" w:history="1">
        <w:r w:rsidRPr="00A54E6B">
          <w:rPr>
            <w:rStyle w:val="aa"/>
            <w:noProof/>
          </w:rPr>
          <w:t>系统业务模块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_Toc85037390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14:paraId="743888DE" w14:textId="77777777" w:rsidR="008E4F6A" w:rsidRPr="00F014FC" w:rsidRDefault="008E4F6A" w:rsidP="008E4F6A">
      <w:pPr>
        <w:pStyle w:val="TOC1"/>
        <w:tabs>
          <w:tab w:val="right" w:leader="dot" w:pos="8296"/>
        </w:tabs>
        <w:rPr>
          <w:rFonts w:ascii="等线" w:eastAsia="等线" w:hAnsi="等线"/>
          <w:noProof/>
          <w:szCs w:val="22"/>
        </w:rPr>
      </w:pPr>
      <w:hyperlink w:anchor="_Toc85037391" w:history="1">
        <w:r w:rsidRPr="00A54E6B">
          <w:rPr>
            <w:rStyle w:val="aa"/>
            <w:noProof/>
          </w:rPr>
          <w:t>三、</w:t>
        </w:r>
        <w:r w:rsidRPr="00A54E6B">
          <w:rPr>
            <w:rStyle w:val="aa"/>
            <w:noProof/>
          </w:rPr>
          <w:t xml:space="preserve"> “</w:t>
        </w:r>
        <w:r w:rsidRPr="00A54E6B">
          <w:rPr>
            <w:rStyle w:val="aa"/>
            <w:noProof/>
          </w:rPr>
          <w:t>学术成果讨论会申请</w:t>
        </w:r>
        <w:r w:rsidRPr="00A54E6B">
          <w:rPr>
            <w:rStyle w:val="aa"/>
            <w:noProof/>
          </w:rPr>
          <w:t>”</w:t>
        </w:r>
        <w:r w:rsidRPr="00A54E6B">
          <w:rPr>
            <w:rStyle w:val="aa"/>
            <w:noProof/>
          </w:rPr>
          <w:t>应用</w:t>
        </w:r>
        <w:r>
          <w:rPr>
            <w:noProof/>
          </w:rPr>
          <w:tab/>
        </w:r>
        <w:r>
          <w:rPr>
            <w:noProof/>
          </w:rPr>
          <w:fldChar w:fldCharType="begin"/>
        </w:r>
        <w:r>
          <w:rPr>
            <w:noProof/>
          </w:rPr>
          <w:instrText xml:space="preserve"> PAGEREF _Toc85037391 \h </w:instrText>
        </w:r>
        <w:r>
          <w:rPr>
            <w:noProof/>
          </w:rPr>
        </w:r>
        <w:r>
          <w:rPr>
            <w:noProof/>
          </w:rPr>
          <w:fldChar w:fldCharType="separate"/>
        </w:r>
        <w:r>
          <w:rPr>
            <w:noProof/>
          </w:rPr>
          <w:t>6</w:t>
        </w:r>
        <w:r>
          <w:rPr>
            <w:noProof/>
          </w:rPr>
          <w:fldChar w:fldCharType="end"/>
        </w:r>
      </w:hyperlink>
    </w:p>
    <w:p w14:paraId="37E7A85B" w14:textId="77777777" w:rsidR="008E4F6A" w:rsidRDefault="008E4F6A" w:rsidP="008E4F6A">
      <w:pPr>
        <w:pStyle w:val="a7"/>
        <w:jc w:val="left"/>
        <w:outlineLvl w:val="9"/>
      </w:pPr>
      <w:r>
        <w:fldChar w:fldCharType="end"/>
      </w:r>
    </w:p>
    <w:p w14:paraId="4D3280B3" w14:textId="77777777" w:rsidR="008E4F6A" w:rsidRDefault="008E4F6A" w:rsidP="008E4F6A">
      <w:pPr>
        <w:pStyle w:val="a7"/>
        <w:jc w:val="left"/>
        <w:outlineLvl w:val="9"/>
      </w:pPr>
    </w:p>
    <w:p w14:paraId="25804479" w14:textId="77777777" w:rsidR="008E4F6A" w:rsidRDefault="008E4F6A" w:rsidP="008E4F6A">
      <w:pPr>
        <w:pStyle w:val="a7"/>
        <w:jc w:val="left"/>
        <w:outlineLvl w:val="9"/>
      </w:pPr>
    </w:p>
    <w:p w14:paraId="44CF8995" w14:textId="77777777" w:rsidR="008E4F6A" w:rsidRDefault="008E4F6A" w:rsidP="008E4F6A">
      <w:pPr>
        <w:pStyle w:val="a7"/>
        <w:jc w:val="left"/>
        <w:outlineLvl w:val="9"/>
      </w:pPr>
    </w:p>
    <w:p w14:paraId="68DDF8BC" w14:textId="77777777" w:rsidR="008E4F6A" w:rsidRDefault="008E4F6A" w:rsidP="008E4F6A">
      <w:pPr>
        <w:pStyle w:val="a7"/>
        <w:jc w:val="left"/>
        <w:outlineLvl w:val="9"/>
      </w:pPr>
    </w:p>
    <w:p w14:paraId="269C3BCF" w14:textId="77777777" w:rsidR="008E4F6A" w:rsidRDefault="008E4F6A" w:rsidP="008E4F6A">
      <w:pPr>
        <w:pStyle w:val="a7"/>
        <w:jc w:val="left"/>
        <w:outlineLvl w:val="9"/>
      </w:pPr>
    </w:p>
    <w:p w14:paraId="52AF432C" w14:textId="77777777" w:rsidR="008E4F6A" w:rsidRDefault="008E4F6A" w:rsidP="008E4F6A">
      <w:pPr>
        <w:pStyle w:val="a7"/>
        <w:jc w:val="left"/>
        <w:outlineLvl w:val="9"/>
      </w:pPr>
    </w:p>
    <w:p w14:paraId="28B0DA0F" w14:textId="4958242B" w:rsidR="008E4F6A" w:rsidRDefault="008E4F6A" w:rsidP="008E4F6A">
      <w:pPr>
        <w:pStyle w:val="a7"/>
        <w:jc w:val="left"/>
        <w:outlineLvl w:val="9"/>
      </w:pPr>
    </w:p>
    <w:p w14:paraId="7EA7E3E8" w14:textId="77777777" w:rsidR="008E4F6A" w:rsidRDefault="008E4F6A" w:rsidP="008E4F6A">
      <w:pPr>
        <w:pStyle w:val="a7"/>
        <w:jc w:val="left"/>
        <w:outlineLvl w:val="9"/>
        <w:rPr>
          <w:rFonts w:hint="eastAsia"/>
        </w:rPr>
      </w:pPr>
    </w:p>
    <w:p w14:paraId="23AA3A95" w14:textId="77777777" w:rsidR="008E4F6A" w:rsidRDefault="008E4F6A" w:rsidP="008E4F6A">
      <w:pPr>
        <w:pStyle w:val="1"/>
        <w:numPr>
          <w:ilvl w:val="0"/>
          <w:numId w:val="1"/>
        </w:numPr>
        <w:rPr>
          <w:rFonts w:hint="eastAsia"/>
          <w:sz w:val="28"/>
          <w:szCs w:val="28"/>
        </w:rPr>
      </w:pPr>
      <w:bookmarkStart w:id="3" w:name="_Toc85037388"/>
      <w:bookmarkEnd w:id="0"/>
      <w:bookmarkEnd w:id="1"/>
      <w:bookmarkEnd w:id="2"/>
      <w:r>
        <w:rPr>
          <w:rFonts w:hint="eastAsia"/>
          <w:sz w:val="28"/>
          <w:szCs w:val="28"/>
        </w:rPr>
        <w:lastRenderedPageBreak/>
        <w:t>推荐浏览器</w:t>
      </w:r>
      <w:bookmarkEnd w:id="3"/>
    </w:p>
    <w:p w14:paraId="54962465" w14:textId="77777777" w:rsidR="008E4F6A" w:rsidRDefault="008E4F6A" w:rsidP="008E4F6A">
      <w:pPr>
        <w:ind w:firstLineChars="100" w:firstLine="210"/>
        <w:rPr>
          <w:rFonts w:hint="eastAsia"/>
        </w:rPr>
      </w:pPr>
      <w:r>
        <w:rPr>
          <w:rFonts w:hint="eastAsia"/>
        </w:rPr>
        <w:t>系统</w:t>
      </w:r>
      <w:r>
        <w:t>支持</w:t>
      </w:r>
      <w:r>
        <w:rPr>
          <w:rFonts w:hint="eastAsia"/>
        </w:rPr>
        <w:t>的</w:t>
      </w:r>
      <w:r>
        <w:t>操作系统和浏览器列表</w:t>
      </w:r>
      <w:r>
        <w:rPr>
          <w:rFonts w:hint="eastAsia"/>
        </w:rPr>
        <w:t>，如下图：</w:t>
      </w:r>
    </w:p>
    <w:p w14:paraId="1EFF0E5C" w14:textId="790D56AB" w:rsidR="008E4F6A" w:rsidRDefault="008E4F6A" w:rsidP="008E4F6A">
      <w:r>
        <w:rPr>
          <w:noProof/>
        </w:rPr>
        <w:drawing>
          <wp:inline distT="0" distB="0" distL="0" distR="0" wp14:anchorId="1951AA3A" wp14:editId="6644D0DB">
            <wp:extent cx="5266055" cy="22098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6A6D4" w14:textId="77777777" w:rsidR="008E4F6A" w:rsidRDefault="008E4F6A" w:rsidP="008E4F6A">
      <w:pPr>
        <w:ind w:firstLineChars="100" w:firstLine="210"/>
        <w:rPr>
          <w:rFonts w:hint="eastAsia"/>
        </w:rPr>
      </w:pPr>
      <w:r>
        <w:rPr>
          <w:rFonts w:hint="eastAsia"/>
        </w:rPr>
        <w:t>推荐使用</w:t>
      </w:r>
      <w:r>
        <w:rPr>
          <w:rFonts w:hint="eastAsia"/>
          <w:b/>
          <w:bCs/>
        </w:rPr>
        <w:t>Chrome</w:t>
      </w:r>
      <w:r>
        <w:rPr>
          <w:rFonts w:hint="eastAsia"/>
          <w:b/>
          <w:bCs/>
        </w:rPr>
        <w:t>浏览器</w:t>
      </w:r>
      <w:r>
        <w:rPr>
          <w:rFonts w:hint="eastAsia"/>
        </w:rPr>
        <w:t>或者</w:t>
      </w:r>
      <w:r>
        <w:rPr>
          <w:rFonts w:hint="eastAsia"/>
          <w:b/>
          <w:bCs/>
        </w:rPr>
        <w:t>360</w:t>
      </w:r>
      <w:r>
        <w:rPr>
          <w:rFonts w:hint="eastAsia"/>
          <w:b/>
          <w:bCs/>
        </w:rPr>
        <w:t>极速浏览器</w:t>
      </w:r>
      <w:r>
        <w:rPr>
          <w:rFonts w:hint="eastAsia"/>
        </w:rPr>
        <w:t>，能很好地满足新型网站对浏览器的要求。</w:t>
      </w:r>
    </w:p>
    <w:p w14:paraId="7ACAF0D3" w14:textId="77777777" w:rsidR="008E4F6A" w:rsidRDefault="008E4F6A" w:rsidP="008E4F6A">
      <w:pPr>
        <w:pStyle w:val="1"/>
        <w:numPr>
          <w:ilvl w:val="0"/>
          <w:numId w:val="1"/>
        </w:numPr>
        <w:rPr>
          <w:rFonts w:hint="eastAsia"/>
          <w:sz w:val="28"/>
          <w:szCs w:val="28"/>
        </w:rPr>
      </w:pPr>
      <w:bookmarkStart w:id="4" w:name="_Toc85037389"/>
      <w:r>
        <w:rPr>
          <w:rFonts w:hint="eastAsia"/>
          <w:sz w:val="28"/>
          <w:szCs w:val="28"/>
        </w:rPr>
        <w:t>进入应用</w:t>
      </w:r>
      <w:bookmarkEnd w:id="4"/>
    </w:p>
    <w:p w14:paraId="5685B860" w14:textId="77777777" w:rsidR="008E4F6A" w:rsidRDefault="008E4F6A" w:rsidP="008E4F6A">
      <w:pPr>
        <w:numPr>
          <w:ilvl w:val="0"/>
          <w:numId w:val="2"/>
        </w:numPr>
      </w:pPr>
      <w:r>
        <w:rPr>
          <w:rFonts w:hint="eastAsia"/>
        </w:rPr>
        <w:t>输入系统网址（</w:t>
      </w:r>
      <w:r w:rsidRPr="008024E5">
        <w:t>https://all.tongji.edu.cn</w:t>
      </w:r>
      <w:r>
        <w:rPr>
          <w:rFonts w:hint="eastAsia"/>
        </w:rPr>
        <w:t>），进入如下页面：</w:t>
      </w:r>
    </w:p>
    <w:p w14:paraId="62FF201A" w14:textId="5A45A037" w:rsidR="008E4F6A" w:rsidRDefault="008E4F6A" w:rsidP="008E4F6A">
      <w:r w:rsidRPr="00D57D1A">
        <w:rPr>
          <w:noProof/>
        </w:rPr>
        <w:lastRenderedPageBreak/>
        <w:drawing>
          <wp:inline distT="0" distB="0" distL="0" distR="0" wp14:anchorId="6CFC3C59" wp14:editId="61677D7A">
            <wp:extent cx="5266055" cy="280225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F6E7E" w14:textId="77777777" w:rsidR="008E4F6A" w:rsidRDefault="008E4F6A" w:rsidP="008E4F6A"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输入您的账号和密码，点击登录，进入如下界面：</w:t>
      </w:r>
    </w:p>
    <w:p w14:paraId="63BECAF0" w14:textId="5BB9EFFC" w:rsidR="008E4F6A" w:rsidRDefault="008E4F6A" w:rsidP="008E4F6A">
      <w:r w:rsidRPr="00D57D1A">
        <w:rPr>
          <w:noProof/>
        </w:rPr>
        <w:drawing>
          <wp:inline distT="0" distB="0" distL="0" distR="0" wp14:anchorId="23A414E6" wp14:editId="4F6B2010">
            <wp:extent cx="5266055" cy="28022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C3A12" w14:textId="7C482CE0" w:rsidR="008E4F6A" w:rsidRDefault="008E4F6A" w:rsidP="008E4F6A">
      <w:pPr>
        <w:numPr>
          <w:ilvl w:val="0"/>
          <w:numId w:val="3"/>
        </w:numPr>
      </w:pPr>
      <w:r>
        <w:rPr>
          <w:rFonts w:hint="eastAsia"/>
        </w:rPr>
        <w:t>在桌面搜索框输入“</w:t>
      </w:r>
      <w:r w:rsidRPr="007D0A7E">
        <w:rPr>
          <w:rFonts w:hint="eastAsia"/>
        </w:rPr>
        <w:t>学术成果讨论会</w:t>
      </w:r>
      <w:r>
        <w:rPr>
          <w:rFonts w:hint="eastAsia"/>
        </w:rPr>
        <w:t>”等关键字，点击“</w:t>
      </w:r>
      <w:r w:rsidRPr="00D57D1A">
        <w:rPr>
          <w:noProof/>
        </w:rPr>
        <w:drawing>
          <wp:inline distT="0" distB="0" distL="0" distR="0" wp14:anchorId="68C28B0D" wp14:editId="33C3DED4">
            <wp:extent cx="233045" cy="19494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”或回车进行搜索。</w:t>
      </w:r>
    </w:p>
    <w:p w14:paraId="1DCC9910" w14:textId="321325C0" w:rsidR="008E4F6A" w:rsidRDefault="008E4F6A" w:rsidP="008E4F6A">
      <w:pPr>
        <w:rPr>
          <w:noProof/>
        </w:rPr>
      </w:pPr>
      <w:r w:rsidRPr="00D57D1A">
        <w:rPr>
          <w:noProof/>
        </w:rPr>
        <w:lastRenderedPageBreak/>
        <w:drawing>
          <wp:inline distT="0" distB="0" distL="0" distR="0" wp14:anchorId="0A5D6737" wp14:editId="22084386">
            <wp:extent cx="5270500" cy="1384300"/>
            <wp:effectExtent l="0" t="0" r="635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8AA17" w14:textId="77777777" w:rsidR="008E4F6A" w:rsidRDefault="008E4F6A" w:rsidP="008E4F6A">
      <w:pPr>
        <w:rPr>
          <w:rFonts w:hint="eastAsia"/>
          <w:noProof/>
        </w:rPr>
      </w:pPr>
    </w:p>
    <w:p w14:paraId="464225CC" w14:textId="77777777" w:rsidR="008E4F6A" w:rsidRPr="007D0A7E" w:rsidRDefault="008E4F6A" w:rsidP="008E4F6A">
      <w:pPr>
        <w:numPr>
          <w:ilvl w:val="0"/>
          <w:numId w:val="3"/>
        </w:numPr>
      </w:pPr>
      <w:r>
        <w:rPr>
          <w:rFonts w:hint="eastAsia"/>
        </w:rPr>
        <w:t>选择“学术成果讨论会申请”进行访问。</w:t>
      </w:r>
    </w:p>
    <w:p w14:paraId="72B0DD18" w14:textId="3CE81154" w:rsidR="008E4F6A" w:rsidRDefault="008E4F6A" w:rsidP="008E4F6A">
      <w:pPr>
        <w:rPr>
          <w:noProof/>
        </w:rPr>
      </w:pPr>
      <w:r w:rsidRPr="00D57D1A">
        <w:rPr>
          <w:noProof/>
        </w:rPr>
        <w:drawing>
          <wp:inline distT="0" distB="0" distL="0" distR="0" wp14:anchorId="13CE0899" wp14:editId="242F1291">
            <wp:extent cx="5266055" cy="280225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05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EE7B2" w14:textId="5693BCF5" w:rsidR="008E4F6A" w:rsidRDefault="008E4F6A" w:rsidP="008E4F6A">
      <w:pPr>
        <w:rPr>
          <w:noProof/>
        </w:rPr>
      </w:pPr>
      <w:r w:rsidRPr="00D57D1A">
        <w:rPr>
          <w:noProof/>
        </w:rPr>
        <w:drawing>
          <wp:inline distT="0" distB="0" distL="0" distR="0" wp14:anchorId="622C9E30" wp14:editId="0C027D76">
            <wp:extent cx="5274310" cy="1819275"/>
            <wp:effectExtent l="0" t="0" r="254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AB4272" w14:textId="77777777" w:rsidR="008E4F6A" w:rsidRDefault="008E4F6A" w:rsidP="008E4F6A">
      <w:pPr>
        <w:rPr>
          <w:noProof/>
        </w:rPr>
      </w:pPr>
      <w:r>
        <w:rPr>
          <w:rFonts w:hint="eastAsia"/>
          <w:noProof/>
        </w:rPr>
        <w:lastRenderedPageBreak/>
        <w:t>收藏之后可在首页我的收藏中查看，方便下次进入。</w:t>
      </w:r>
    </w:p>
    <w:p w14:paraId="472104C0" w14:textId="0FE4C986" w:rsidR="008E4F6A" w:rsidRDefault="008E4F6A" w:rsidP="008E4F6A">
      <w:pPr>
        <w:rPr>
          <w:noProof/>
        </w:rPr>
      </w:pPr>
      <w:r w:rsidRPr="00D57D1A">
        <w:rPr>
          <w:noProof/>
        </w:rPr>
        <w:drawing>
          <wp:inline distT="0" distB="0" distL="0" distR="0" wp14:anchorId="64BD71A6" wp14:editId="2F209444">
            <wp:extent cx="5270500" cy="2785745"/>
            <wp:effectExtent l="0" t="0" r="635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024D2" w14:textId="77777777" w:rsidR="008E4F6A" w:rsidRDefault="008E4F6A" w:rsidP="008E4F6A">
      <w:pPr>
        <w:rPr>
          <w:rFonts w:hint="eastAsia"/>
        </w:rPr>
      </w:pPr>
    </w:p>
    <w:p w14:paraId="5E517BC8" w14:textId="77777777" w:rsidR="008E4F6A" w:rsidRDefault="008E4F6A" w:rsidP="008E4F6A">
      <w:pPr>
        <w:pStyle w:val="1"/>
      </w:pPr>
      <w:bookmarkStart w:id="5" w:name="_Toc85037390"/>
      <w:r>
        <w:rPr>
          <w:rFonts w:hint="eastAsia"/>
        </w:rPr>
        <w:t>系统业务模块</w:t>
      </w:r>
      <w:bookmarkEnd w:id="5"/>
    </w:p>
    <w:p w14:paraId="77068C48" w14:textId="77777777" w:rsidR="008E4F6A" w:rsidRDefault="008E4F6A" w:rsidP="008E4F6A">
      <w:pPr>
        <w:pStyle w:val="1"/>
        <w:numPr>
          <w:ilvl w:val="0"/>
          <w:numId w:val="1"/>
        </w:numPr>
        <w:rPr>
          <w:rFonts w:hint="eastAsia"/>
          <w:sz w:val="28"/>
          <w:szCs w:val="28"/>
        </w:rPr>
      </w:pPr>
      <w:bookmarkStart w:id="6" w:name="_Toc85037391"/>
      <w:r>
        <w:rPr>
          <w:rFonts w:hint="eastAsia"/>
          <w:sz w:val="28"/>
          <w:szCs w:val="28"/>
        </w:rPr>
        <w:t>“学术成果讨论会申请”应用</w:t>
      </w:r>
      <w:bookmarkEnd w:id="6"/>
    </w:p>
    <w:p w14:paraId="5140A42F" w14:textId="77777777" w:rsidR="008E4F6A" w:rsidRDefault="008E4F6A" w:rsidP="008E4F6A">
      <w:pPr>
        <w:rPr>
          <w:b/>
          <w:bCs/>
        </w:rPr>
      </w:pPr>
      <w:r>
        <w:rPr>
          <w:rFonts w:hint="eastAsia"/>
          <w:b/>
          <w:bCs/>
        </w:rPr>
        <w:t>功能描述：</w:t>
      </w:r>
    </w:p>
    <w:p w14:paraId="37E78CFF" w14:textId="7E3C7E47" w:rsidR="008E4F6A" w:rsidRDefault="008E4F6A" w:rsidP="008E4F6A">
      <w:r>
        <w:rPr>
          <w:rFonts w:hint="eastAsia"/>
        </w:rPr>
        <w:t>学生提交学术成果讨论会申请和结论维护、导师审核、</w:t>
      </w:r>
      <w:r>
        <w:rPr>
          <w:rFonts w:hint="eastAsia"/>
        </w:rPr>
        <w:t>学院教务员</w:t>
      </w:r>
      <w:r>
        <w:rPr>
          <w:rFonts w:hint="eastAsia"/>
        </w:rPr>
        <w:t>审核</w:t>
      </w:r>
    </w:p>
    <w:p w14:paraId="4918D805" w14:textId="77777777" w:rsidR="008E4F6A" w:rsidRDefault="008E4F6A" w:rsidP="008E4F6A">
      <w:pPr>
        <w:rPr>
          <w:b/>
          <w:bCs/>
        </w:rPr>
      </w:pPr>
      <w:r>
        <w:rPr>
          <w:rFonts w:hint="eastAsia"/>
          <w:b/>
          <w:bCs/>
        </w:rPr>
        <w:t>业务流程：</w:t>
      </w:r>
    </w:p>
    <w:p w14:paraId="5924194C" w14:textId="77777777" w:rsidR="008E4F6A" w:rsidRDefault="008E4F6A" w:rsidP="008E4F6A">
      <w:r>
        <w:rPr>
          <w:rFonts w:hint="eastAsia"/>
        </w:rPr>
        <w:t>开始→学术成果讨论会申请→学术成果讨论会审核→学术成果讨论会结论维护→学术成果讨论会结论审核→院系审核→结束</w:t>
      </w:r>
    </w:p>
    <w:p w14:paraId="58EB5E83" w14:textId="41EF5177" w:rsidR="008E4F6A" w:rsidRDefault="008E4F6A" w:rsidP="008E4F6A">
      <w:pPr>
        <w:rPr>
          <w:rFonts w:hint="eastAsia"/>
        </w:rPr>
      </w:pPr>
      <w:r>
        <w:rPr>
          <w:rFonts w:hint="eastAsia"/>
          <w:b/>
          <w:bCs/>
        </w:rPr>
        <w:t>使用角色：</w:t>
      </w:r>
      <w:r>
        <w:rPr>
          <w:rFonts w:hint="eastAsia"/>
        </w:rPr>
        <w:t>学生、导师、学院教务员</w:t>
      </w:r>
    </w:p>
    <w:p w14:paraId="5895A2A0" w14:textId="2DE7BE97" w:rsidR="008E4F6A" w:rsidRDefault="008E4F6A" w:rsidP="008E4F6A">
      <w:pPr>
        <w:pStyle w:val="2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sz w:val="24"/>
        </w:rPr>
        <w:lastRenderedPageBreak/>
        <w:t>3.1学术成果讨论会</w:t>
      </w:r>
      <w:r w:rsidR="001B74BB">
        <w:rPr>
          <w:rFonts w:ascii="宋体" w:eastAsia="宋体" w:hAnsi="宋体" w:cs="宋体" w:hint="eastAsia"/>
          <w:sz w:val="24"/>
        </w:rPr>
        <w:t>审核（导师）</w:t>
      </w:r>
    </w:p>
    <w:p w14:paraId="7F8CC88F" w14:textId="31D40F26" w:rsidR="008E4F6A" w:rsidRDefault="008E4F6A" w:rsidP="008E4F6A">
      <w:pPr>
        <w:rPr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功能描述：</w:t>
      </w:r>
      <w:r w:rsidR="001B74BB" w:rsidRPr="001B74BB">
        <w:rPr>
          <w:rFonts w:ascii="宋体" w:hAnsi="宋体" w:cs="宋体" w:hint="eastAsia"/>
          <w:szCs w:val="21"/>
        </w:rPr>
        <w:t>审核</w:t>
      </w:r>
      <w:r w:rsidRPr="001B74BB">
        <w:rPr>
          <w:rFonts w:hint="eastAsia"/>
        </w:rPr>
        <w:t>学</w:t>
      </w:r>
      <w:r>
        <w:rPr>
          <w:rFonts w:hint="eastAsia"/>
        </w:rPr>
        <w:t>生提交学术成果讨论会申请</w:t>
      </w:r>
      <w:r w:rsidR="001B74BB">
        <w:rPr>
          <w:rFonts w:hint="eastAsia"/>
        </w:rPr>
        <w:t>、审核</w:t>
      </w:r>
      <w:r w:rsidR="001B74BB">
        <w:rPr>
          <w:rFonts w:hint="eastAsia"/>
        </w:rPr>
        <w:t>学生提交学术成果讨论会</w:t>
      </w:r>
      <w:r w:rsidR="001B74BB">
        <w:rPr>
          <w:rFonts w:hint="eastAsia"/>
        </w:rPr>
        <w:t>结论维护内容</w:t>
      </w:r>
      <w:r>
        <w:rPr>
          <w:rFonts w:hint="eastAsia"/>
        </w:rPr>
        <w:t>；</w:t>
      </w:r>
    </w:p>
    <w:p w14:paraId="56F7207E" w14:textId="76F2F0FE" w:rsidR="008E4F6A" w:rsidRDefault="008E4F6A" w:rsidP="008E4F6A">
      <w:pPr>
        <w:rPr>
          <w:rFonts w:hint="eastAsia"/>
        </w:rPr>
      </w:pPr>
      <w:r>
        <w:rPr>
          <w:rFonts w:hint="eastAsia"/>
          <w:b/>
        </w:rPr>
        <w:t>操作说明：</w:t>
      </w:r>
      <w:r>
        <w:rPr>
          <w:rFonts w:hint="eastAsia"/>
        </w:rPr>
        <w:t>点击【学术成果讨论会申请】，进入如下图页面，默认</w:t>
      </w:r>
      <w:r w:rsidR="001B74BB">
        <w:rPr>
          <w:rFonts w:hint="eastAsia"/>
        </w:rPr>
        <w:t>“</w:t>
      </w:r>
      <w:r>
        <w:rPr>
          <w:rFonts w:hint="eastAsia"/>
        </w:rPr>
        <w:t>审核</w:t>
      </w:r>
      <w:r w:rsidR="001B74BB">
        <w:rPr>
          <w:rFonts w:hint="eastAsia"/>
        </w:rPr>
        <w:t>”</w:t>
      </w:r>
      <w:r>
        <w:rPr>
          <w:rFonts w:hint="eastAsia"/>
        </w:rPr>
        <w:t>菜单。</w:t>
      </w:r>
    </w:p>
    <w:p w14:paraId="61A65611" w14:textId="60E6F029" w:rsidR="008E4F6A" w:rsidRDefault="008E4F6A" w:rsidP="008E4F6A">
      <w:pPr>
        <w:rPr>
          <w:rFonts w:hint="eastAsia"/>
        </w:rPr>
      </w:pPr>
      <w:r>
        <w:rPr>
          <w:rFonts w:hint="eastAsia"/>
          <w:b/>
          <w:bCs/>
        </w:rPr>
        <w:t>角色权限：</w:t>
      </w:r>
      <w:r>
        <w:rPr>
          <w:rFonts w:hint="eastAsia"/>
        </w:rPr>
        <w:t>导师</w:t>
      </w:r>
      <w:r>
        <w:rPr>
          <w:rFonts w:hint="eastAsia"/>
        </w:rPr>
        <w:t>；</w:t>
      </w:r>
    </w:p>
    <w:p w14:paraId="4540B147" w14:textId="3743CC0B" w:rsidR="008E4F6A" w:rsidRDefault="008E4F6A" w:rsidP="008E4F6A">
      <w:r>
        <w:rPr>
          <w:noProof/>
        </w:rPr>
        <w:drawing>
          <wp:inline distT="0" distB="0" distL="0" distR="0" wp14:anchorId="3EF79C6F" wp14:editId="57732161">
            <wp:extent cx="5274310" cy="280670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DC83C" w14:textId="0805FF2E" w:rsidR="008E4F6A" w:rsidRDefault="008E4F6A" w:rsidP="008E4F6A">
      <w:pPr>
        <w:numPr>
          <w:ilvl w:val="0"/>
          <w:numId w:val="4"/>
        </w:numPr>
        <w:rPr>
          <w:rFonts w:hint="eastAsia"/>
        </w:rPr>
      </w:pPr>
      <w:r>
        <w:rPr>
          <w:rFonts w:hint="eastAsia"/>
        </w:rPr>
        <w:t>点击“</w:t>
      </w:r>
      <w:r>
        <w:rPr>
          <w:rFonts w:hint="eastAsia"/>
        </w:rPr>
        <w:t>审核</w:t>
      </w:r>
      <w:r>
        <w:rPr>
          <w:rFonts w:hint="eastAsia"/>
        </w:rPr>
        <w:t>”，进入如下界面</w:t>
      </w:r>
    </w:p>
    <w:p w14:paraId="20577EAA" w14:textId="56D5B31E" w:rsidR="008E4F6A" w:rsidRDefault="0097474C" w:rsidP="008E4F6A">
      <w:r>
        <w:rPr>
          <w:noProof/>
        </w:rPr>
        <w:lastRenderedPageBreak/>
        <w:drawing>
          <wp:inline distT="0" distB="0" distL="0" distR="0" wp14:anchorId="32C337AB" wp14:editId="33B3E2D6">
            <wp:extent cx="5274310" cy="28067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57B62" w14:textId="077C5BF9" w:rsidR="0097474C" w:rsidRDefault="0097474C" w:rsidP="008E4F6A">
      <w:pPr>
        <w:rPr>
          <w:rFonts w:hint="eastAsia"/>
        </w:rPr>
      </w:pPr>
      <w:r>
        <w:rPr>
          <w:rFonts w:hint="eastAsia"/>
        </w:rPr>
        <w:t>需要选择“同意”或“不同意”，可意见框填写具体审核意见。</w:t>
      </w:r>
    </w:p>
    <w:p w14:paraId="3E2E6472" w14:textId="6B81BEC0" w:rsidR="0097474C" w:rsidRDefault="0097474C" w:rsidP="008E4F6A">
      <w:pPr>
        <w:rPr>
          <w:rFonts w:hint="eastAsia"/>
        </w:rPr>
      </w:pPr>
      <w:r>
        <w:rPr>
          <w:noProof/>
        </w:rPr>
        <w:drawing>
          <wp:inline distT="0" distB="0" distL="0" distR="0" wp14:anchorId="5175A7A8" wp14:editId="0E375822">
            <wp:extent cx="5274310" cy="28067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3A9B2" w14:textId="77777777" w:rsidR="0097474C" w:rsidRDefault="0097474C" w:rsidP="008E4F6A"/>
    <w:p w14:paraId="217A9684" w14:textId="77777777" w:rsidR="0097474C" w:rsidRDefault="0097474C" w:rsidP="008E4F6A"/>
    <w:p w14:paraId="4D8356EE" w14:textId="77777777" w:rsidR="0097474C" w:rsidRDefault="0097474C" w:rsidP="008E4F6A"/>
    <w:p w14:paraId="04DF2C7C" w14:textId="60518692" w:rsidR="0097474C" w:rsidRDefault="0097474C" w:rsidP="008E4F6A">
      <w:pPr>
        <w:rPr>
          <w:rFonts w:hint="eastAsia"/>
        </w:rPr>
      </w:pPr>
      <w:r>
        <w:rPr>
          <w:rFonts w:hint="eastAsia"/>
        </w:rPr>
        <w:lastRenderedPageBreak/>
        <w:t>可查看具体流转情况及下一步及处理人信息。</w:t>
      </w:r>
    </w:p>
    <w:p w14:paraId="5013EC67" w14:textId="5CA36ED1" w:rsidR="0097474C" w:rsidRDefault="0097474C" w:rsidP="008E4F6A">
      <w:pPr>
        <w:rPr>
          <w:rFonts w:hint="eastAsia"/>
        </w:rPr>
      </w:pPr>
      <w:r>
        <w:rPr>
          <w:noProof/>
        </w:rPr>
        <w:drawing>
          <wp:inline distT="0" distB="0" distL="0" distR="0" wp14:anchorId="048A4CD1" wp14:editId="5DC74B59">
            <wp:extent cx="5274310" cy="1745615"/>
            <wp:effectExtent l="0" t="0" r="254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574A1" w14:textId="64B703F9" w:rsidR="0097474C" w:rsidRPr="0097474C" w:rsidRDefault="008E4F6A" w:rsidP="0097474C">
      <w:pPr>
        <w:numPr>
          <w:ilvl w:val="0"/>
          <w:numId w:val="5"/>
        </w:numPr>
        <w:rPr>
          <w:rFonts w:hint="eastAsia"/>
          <w:sz w:val="28"/>
          <w:szCs w:val="28"/>
        </w:rPr>
      </w:pPr>
      <w:r>
        <w:rPr>
          <w:rFonts w:hint="eastAsia"/>
        </w:rPr>
        <w:t>提交：</w:t>
      </w:r>
      <w:r w:rsidR="0097474C">
        <w:rPr>
          <w:rFonts w:hint="eastAsia"/>
        </w:rPr>
        <w:t>选择处理意见后进行</w:t>
      </w:r>
      <w:r>
        <w:rPr>
          <w:rFonts w:hint="eastAsia"/>
        </w:rPr>
        <w:t>可提交；</w:t>
      </w:r>
    </w:p>
    <w:p w14:paraId="23CCBA47" w14:textId="35E7B034" w:rsidR="008E4F6A" w:rsidRPr="0097474C" w:rsidRDefault="008E4F6A" w:rsidP="008E4F6A">
      <w:pPr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</w:rPr>
        <w:t>流程状态：可查看具体流转信息和审核信息</w:t>
      </w:r>
      <w:r w:rsidR="0097474C">
        <w:rPr>
          <w:rFonts w:hint="eastAsia"/>
        </w:rPr>
        <w:t>；</w:t>
      </w:r>
    </w:p>
    <w:p w14:paraId="145F7D94" w14:textId="713BF08E" w:rsidR="0097474C" w:rsidRPr="005363B2" w:rsidRDefault="0097474C" w:rsidP="008E4F6A">
      <w:pPr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</w:rPr>
        <w:t>退回：可直接退回至申请人。</w:t>
      </w:r>
    </w:p>
    <w:p w14:paraId="0012FF27" w14:textId="4535A356" w:rsidR="008E4F6A" w:rsidRDefault="008E4F6A" w:rsidP="008E4F6A">
      <w:pPr>
        <w:pStyle w:val="2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sz w:val="24"/>
        </w:rPr>
        <w:t>3.</w:t>
      </w:r>
      <w:r>
        <w:rPr>
          <w:rFonts w:ascii="宋体" w:eastAsia="宋体" w:hAnsi="宋体" w:cs="宋体"/>
          <w:sz w:val="24"/>
        </w:rPr>
        <w:t>2</w:t>
      </w:r>
      <w:r>
        <w:rPr>
          <w:rFonts w:ascii="宋体" w:eastAsia="宋体" w:hAnsi="宋体" w:cs="宋体" w:hint="eastAsia"/>
          <w:sz w:val="24"/>
        </w:rPr>
        <w:t>学术成果讨论会</w:t>
      </w:r>
      <w:r w:rsidR="0097474C">
        <w:rPr>
          <w:rFonts w:ascii="宋体" w:eastAsia="宋体" w:hAnsi="宋体" w:cs="宋体" w:hint="eastAsia"/>
          <w:sz w:val="24"/>
        </w:rPr>
        <w:t>审核</w:t>
      </w:r>
      <w:r w:rsidR="001B74BB">
        <w:rPr>
          <w:rFonts w:ascii="宋体" w:eastAsia="宋体" w:hAnsi="宋体" w:cs="宋体" w:hint="eastAsia"/>
          <w:sz w:val="24"/>
        </w:rPr>
        <w:t>（教务员）</w:t>
      </w:r>
    </w:p>
    <w:p w14:paraId="73D327F9" w14:textId="3DF14478" w:rsidR="008E4F6A" w:rsidRDefault="008E4F6A" w:rsidP="008E4F6A">
      <w:r>
        <w:rPr>
          <w:rFonts w:ascii="宋体" w:hAnsi="宋体" w:cs="宋体" w:hint="eastAsia"/>
          <w:b/>
          <w:bCs/>
          <w:szCs w:val="21"/>
        </w:rPr>
        <w:t>功能描述：</w:t>
      </w:r>
      <w:r w:rsidR="0097474C" w:rsidRPr="001B74BB">
        <w:rPr>
          <w:rFonts w:ascii="宋体" w:hAnsi="宋体" w:cs="宋体" w:hint="eastAsia"/>
          <w:szCs w:val="21"/>
        </w:rPr>
        <w:t>审核</w:t>
      </w:r>
      <w:r w:rsidRPr="001B74BB">
        <w:rPr>
          <w:rFonts w:hint="eastAsia"/>
        </w:rPr>
        <w:t>学生提</w:t>
      </w:r>
      <w:r>
        <w:rPr>
          <w:rFonts w:hint="eastAsia"/>
        </w:rPr>
        <w:t>交</w:t>
      </w:r>
      <w:r w:rsidR="001B74BB">
        <w:rPr>
          <w:rFonts w:hint="eastAsia"/>
        </w:rPr>
        <w:t>的</w:t>
      </w:r>
      <w:r>
        <w:rPr>
          <w:rFonts w:hint="eastAsia"/>
        </w:rPr>
        <w:t>学术成果讨论会</w:t>
      </w:r>
      <w:r w:rsidR="001B74BB">
        <w:rPr>
          <w:rFonts w:hint="eastAsia"/>
        </w:rPr>
        <w:t>整体</w:t>
      </w:r>
      <w:r w:rsidR="0097474C">
        <w:rPr>
          <w:rFonts w:hint="eastAsia"/>
        </w:rPr>
        <w:t>内容</w:t>
      </w:r>
      <w:r>
        <w:rPr>
          <w:rFonts w:hint="eastAsia"/>
        </w:rPr>
        <w:t>。</w:t>
      </w:r>
    </w:p>
    <w:p w14:paraId="06B16D21" w14:textId="413415C0" w:rsidR="008E4F6A" w:rsidRDefault="008E4F6A" w:rsidP="008E4F6A">
      <w:pPr>
        <w:rPr>
          <w:b/>
          <w:bCs/>
          <w:szCs w:val="21"/>
        </w:rPr>
      </w:pPr>
      <w:r>
        <w:rPr>
          <w:rFonts w:hint="eastAsia"/>
        </w:rPr>
        <w:t>注：此步骤须在</w:t>
      </w:r>
      <w:r w:rsidR="001B74BB">
        <w:rPr>
          <w:rFonts w:hint="eastAsia"/>
        </w:rPr>
        <w:t>导师审核过</w:t>
      </w:r>
      <w:r>
        <w:rPr>
          <w:rFonts w:hint="eastAsia"/>
        </w:rPr>
        <w:t>学术成果讨论会</w:t>
      </w:r>
      <w:r w:rsidR="0097474C">
        <w:rPr>
          <w:rFonts w:hint="eastAsia"/>
        </w:rPr>
        <w:t>结论</w:t>
      </w:r>
      <w:r>
        <w:rPr>
          <w:rFonts w:hint="eastAsia"/>
        </w:rPr>
        <w:t>之后进行</w:t>
      </w:r>
      <w:r w:rsidR="0097474C">
        <w:rPr>
          <w:rFonts w:hint="eastAsia"/>
        </w:rPr>
        <w:t>审核</w:t>
      </w:r>
      <w:r>
        <w:rPr>
          <w:rFonts w:hint="eastAsia"/>
        </w:rPr>
        <w:t>；</w:t>
      </w:r>
    </w:p>
    <w:p w14:paraId="5FB43ADE" w14:textId="67D7B7F8" w:rsidR="008E4F6A" w:rsidRDefault="008E4F6A" w:rsidP="008E4F6A">
      <w:pPr>
        <w:rPr>
          <w:rFonts w:hint="eastAsia"/>
        </w:rPr>
      </w:pPr>
      <w:r>
        <w:rPr>
          <w:rFonts w:hint="eastAsia"/>
          <w:b/>
        </w:rPr>
        <w:t>操作说明：</w:t>
      </w:r>
      <w:r>
        <w:rPr>
          <w:rFonts w:hint="eastAsia"/>
        </w:rPr>
        <w:t>点击【学术成果讨论会申请】，进入如下图页面，默认“</w:t>
      </w:r>
      <w:r w:rsidR="0097474C">
        <w:rPr>
          <w:rFonts w:hint="eastAsia"/>
        </w:rPr>
        <w:t>审核</w:t>
      </w:r>
      <w:r>
        <w:rPr>
          <w:rFonts w:hint="eastAsia"/>
        </w:rPr>
        <w:t>”菜单，需要手动切换到“</w:t>
      </w:r>
      <w:r w:rsidR="001B74BB">
        <w:rPr>
          <w:rFonts w:hint="eastAsia"/>
        </w:rPr>
        <w:t>院系审核</w:t>
      </w:r>
      <w:r>
        <w:rPr>
          <w:rFonts w:hint="eastAsia"/>
        </w:rPr>
        <w:t>”菜单。</w:t>
      </w:r>
    </w:p>
    <w:p w14:paraId="2043331D" w14:textId="54AF3AA8" w:rsidR="008E4F6A" w:rsidRDefault="008E4F6A" w:rsidP="008E4F6A">
      <w:pPr>
        <w:rPr>
          <w:rFonts w:hint="eastAsia"/>
        </w:rPr>
      </w:pPr>
      <w:r>
        <w:rPr>
          <w:rFonts w:hint="eastAsia"/>
          <w:b/>
          <w:bCs/>
        </w:rPr>
        <w:t>角色权限：</w:t>
      </w:r>
      <w:r w:rsidR="001B74BB">
        <w:rPr>
          <w:rFonts w:hint="eastAsia"/>
        </w:rPr>
        <w:t>学院教务员</w:t>
      </w:r>
      <w:r>
        <w:rPr>
          <w:rFonts w:hint="eastAsia"/>
        </w:rPr>
        <w:t>；</w:t>
      </w:r>
    </w:p>
    <w:p w14:paraId="4D0C988E" w14:textId="03038768" w:rsidR="008E4F6A" w:rsidRDefault="003B4CD8" w:rsidP="008E4F6A">
      <w:r>
        <w:rPr>
          <w:noProof/>
        </w:rPr>
        <w:lastRenderedPageBreak/>
        <w:drawing>
          <wp:inline distT="0" distB="0" distL="0" distR="0" wp14:anchorId="396E42CD" wp14:editId="375844FC">
            <wp:extent cx="5274310" cy="280670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56230" w14:textId="53757DE6" w:rsidR="008E4F6A" w:rsidRDefault="008E4F6A" w:rsidP="008E4F6A">
      <w:pPr>
        <w:numPr>
          <w:ilvl w:val="0"/>
          <w:numId w:val="4"/>
        </w:numPr>
      </w:pPr>
      <w:r>
        <w:rPr>
          <w:rFonts w:hint="eastAsia"/>
        </w:rPr>
        <w:t>点击“</w:t>
      </w:r>
      <w:r w:rsidR="003B4CD8">
        <w:rPr>
          <w:rFonts w:hint="eastAsia"/>
        </w:rPr>
        <w:t>审核</w:t>
      </w:r>
      <w:r>
        <w:rPr>
          <w:rFonts w:hint="eastAsia"/>
        </w:rPr>
        <w:t>”，进入如下界面</w:t>
      </w:r>
    </w:p>
    <w:p w14:paraId="5D6BB08A" w14:textId="34BE81B2" w:rsidR="003B4CD8" w:rsidRDefault="003B4CD8" w:rsidP="003B4CD8">
      <w:pPr>
        <w:ind w:left="420"/>
        <w:rPr>
          <w:rFonts w:hint="eastAsia"/>
        </w:rPr>
      </w:pPr>
      <w:r>
        <w:rPr>
          <w:rFonts w:hint="eastAsia"/>
        </w:rPr>
        <w:t>需要维护“评分结果”内容，非必填。</w:t>
      </w:r>
    </w:p>
    <w:p w14:paraId="3BD4CD24" w14:textId="7698837F" w:rsidR="008E4F6A" w:rsidRDefault="003B4CD8" w:rsidP="008E4F6A">
      <w:r>
        <w:rPr>
          <w:noProof/>
        </w:rPr>
        <w:drawing>
          <wp:inline distT="0" distB="0" distL="0" distR="0" wp14:anchorId="335F16A4" wp14:editId="3AB2F077">
            <wp:extent cx="5274310" cy="28067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98364" w14:textId="7739F7AF" w:rsidR="003B4CD8" w:rsidRDefault="003B4CD8" w:rsidP="008E4F6A">
      <w:r>
        <w:rPr>
          <w:noProof/>
        </w:rPr>
        <w:lastRenderedPageBreak/>
        <w:drawing>
          <wp:inline distT="0" distB="0" distL="0" distR="0" wp14:anchorId="705BC947" wp14:editId="637AD6C2">
            <wp:extent cx="5274310" cy="28067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FF5AE" w14:textId="2249755F" w:rsidR="003B4CD8" w:rsidRDefault="003B4CD8" w:rsidP="008E4F6A">
      <w:pPr>
        <w:rPr>
          <w:rFonts w:hint="eastAsia"/>
        </w:rPr>
      </w:pPr>
      <w:r>
        <w:rPr>
          <w:noProof/>
        </w:rPr>
        <w:drawing>
          <wp:inline distT="0" distB="0" distL="0" distR="0" wp14:anchorId="77288EF5" wp14:editId="57B28D79">
            <wp:extent cx="5274310" cy="89979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EA1BC" w14:textId="25BF53DA" w:rsidR="008E4F6A" w:rsidRPr="005363B2" w:rsidRDefault="008E4F6A" w:rsidP="008E4F6A">
      <w:pPr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</w:rPr>
        <w:t>提交：</w:t>
      </w:r>
      <w:r w:rsidR="003B4CD8">
        <w:rPr>
          <w:rFonts w:hint="eastAsia"/>
        </w:rPr>
        <w:t>提交</w:t>
      </w:r>
      <w:r>
        <w:rPr>
          <w:rFonts w:hint="eastAsia"/>
        </w:rPr>
        <w:t>学术成果讨论会</w:t>
      </w:r>
      <w:r w:rsidR="00070E8A">
        <w:rPr>
          <w:rFonts w:hint="eastAsia"/>
        </w:rPr>
        <w:t>整体审核结果</w:t>
      </w:r>
      <w:r>
        <w:rPr>
          <w:rFonts w:hint="eastAsia"/>
        </w:rPr>
        <w:t>；</w:t>
      </w:r>
    </w:p>
    <w:p w14:paraId="2B1FAA53" w14:textId="5036F263" w:rsidR="008E4F6A" w:rsidRPr="00070E8A" w:rsidRDefault="008E4F6A" w:rsidP="008E4F6A">
      <w:pPr>
        <w:numPr>
          <w:ilvl w:val="0"/>
          <w:numId w:val="5"/>
        </w:numPr>
        <w:rPr>
          <w:sz w:val="28"/>
          <w:szCs w:val="28"/>
        </w:rPr>
      </w:pPr>
      <w:r>
        <w:rPr>
          <w:rFonts w:hint="eastAsia"/>
        </w:rPr>
        <w:t>流程状态：可查看具体流转信息和审核信息</w:t>
      </w:r>
      <w:r w:rsidR="00070E8A">
        <w:rPr>
          <w:rFonts w:hint="eastAsia"/>
        </w:rPr>
        <w:t>；</w:t>
      </w:r>
    </w:p>
    <w:p w14:paraId="66FDB021" w14:textId="53752604" w:rsidR="00070E8A" w:rsidRPr="006A2EE7" w:rsidRDefault="00070E8A" w:rsidP="008E4F6A">
      <w:pPr>
        <w:numPr>
          <w:ilvl w:val="0"/>
          <w:numId w:val="5"/>
        </w:numPr>
        <w:rPr>
          <w:rFonts w:hint="eastAsia"/>
          <w:sz w:val="28"/>
          <w:szCs w:val="28"/>
        </w:rPr>
      </w:pPr>
      <w:r>
        <w:rPr>
          <w:rFonts w:hint="eastAsia"/>
        </w:rPr>
        <w:t>退回：可直接退回至“结论审核”节点。</w:t>
      </w:r>
    </w:p>
    <w:p w14:paraId="6C22DE44" w14:textId="77777777" w:rsidR="00D6071A" w:rsidRPr="008E4F6A" w:rsidRDefault="00D6071A"/>
    <w:sectPr w:rsidR="00D6071A" w:rsidRPr="008E4F6A">
      <w:headerReference w:type="default" r:id="rId23"/>
      <w:footerReference w:type="defaul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E06F0B" w14:textId="77777777" w:rsidR="000B747B" w:rsidRDefault="000B747B" w:rsidP="008E4F6A">
      <w:pPr>
        <w:spacing w:before="0" w:after="0"/>
      </w:pPr>
      <w:r>
        <w:separator/>
      </w:r>
    </w:p>
  </w:endnote>
  <w:endnote w:type="continuationSeparator" w:id="0">
    <w:p w14:paraId="6523D77C" w14:textId="77777777" w:rsidR="000B747B" w:rsidRDefault="000B747B" w:rsidP="008E4F6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A1913B" w14:textId="6F91A1ED" w:rsidR="00F014FC" w:rsidRDefault="000B747B">
    <w:pPr>
      <w:pStyle w:val="a3"/>
      <w:spacing w:after="120"/>
      <w:jc w:val="center"/>
    </w:pPr>
    <w:r>
      <w:rPr>
        <w:rFonts w:ascii="宋体" w:hAnsi="宋体" w:cs="Arial" w:hint="eastAsia"/>
        <w:sz w:val="21"/>
        <w:szCs w:val="21"/>
      </w:rPr>
      <w:t>版权所有</w:t>
    </w:r>
    <w:r>
      <w:rPr>
        <w:rFonts w:ascii="Trebuchet MS" w:hAnsi="Trebuchet MS" w:cs="Arial"/>
        <w:sz w:val="21"/>
        <w:szCs w:val="21"/>
      </w:rPr>
      <w:t xml:space="preserve"> ©</w:t>
    </w:r>
    <w:r>
      <w:rPr>
        <w:rFonts w:ascii="Trebuchet MS" w:hAnsi="Trebuchet MS" w:cs="Arial" w:hint="eastAsia"/>
        <w:sz w:val="21"/>
        <w:szCs w:val="21"/>
      </w:rPr>
      <w:t>江苏</w:t>
    </w:r>
    <w:r>
      <w:rPr>
        <w:rFonts w:ascii="宋体" w:hAnsi="宋体" w:cs="Arial" w:hint="eastAsia"/>
        <w:sz w:val="21"/>
        <w:szCs w:val="21"/>
      </w:rPr>
      <w:t>金智教育信息股份有限公司，保留所有权利。第</w:t>
    </w:r>
    <w:r>
      <w:rPr>
        <w:sz w:val="21"/>
        <w:szCs w:val="21"/>
      </w:rPr>
      <w:fldChar w:fldCharType="begin"/>
    </w:r>
    <w:r>
      <w:rPr>
        <w:rStyle w:val="a9"/>
        <w:sz w:val="21"/>
        <w:szCs w:val="21"/>
      </w:rPr>
      <w:instrText xml:space="preserve"> PAGE  \* Arabic </w:instrText>
    </w:r>
    <w:r>
      <w:rPr>
        <w:sz w:val="21"/>
        <w:szCs w:val="21"/>
      </w:rPr>
      <w:fldChar w:fldCharType="separate"/>
    </w:r>
    <w:r>
      <w:rPr>
        <w:rStyle w:val="a9"/>
        <w:sz w:val="21"/>
        <w:szCs w:val="21"/>
      </w:rPr>
      <w:t>1</w:t>
    </w:r>
    <w:r>
      <w:rPr>
        <w:sz w:val="21"/>
        <w:szCs w:val="21"/>
      </w:rPr>
      <w:fldChar w:fldCharType="end"/>
    </w:r>
    <w:r>
      <w:rPr>
        <w:rStyle w:val="a9"/>
        <w:rFonts w:hint="eastAsia"/>
        <w:sz w:val="21"/>
        <w:szCs w:val="21"/>
      </w:rPr>
      <w:t>页，共</w:t>
    </w:r>
    <w:r>
      <w:rPr>
        <w:sz w:val="21"/>
        <w:szCs w:val="21"/>
      </w:rPr>
      <w:fldChar w:fldCharType="begin"/>
    </w:r>
    <w:r>
      <w:rPr>
        <w:rStyle w:val="a9"/>
        <w:sz w:val="21"/>
        <w:szCs w:val="21"/>
      </w:rPr>
      <w:instrText xml:space="preserve"> </w:instrText>
    </w:r>
    <w:r>
      <w:rPr>
        <w:rStyle w:val="a9"/>
        <w:rFonts w:hint="eastAsia"/>
        <w:sz w:val="21"/>
        <w:szCs w:val="21"/>
      </w:rPr>
      <w:instrText>SECTIONPAGES  \* Arabic  \* MERGEFORMAT</w:instrText>
    </w:r>
    <w:r>
      <w:rPr>
        <w:rStyle w:val="a9"/>
        <w:sz w:val="21"/>
        <w:szCs w:val="21"/>
      </w:rPr>
      <w:instrText xml:space="preserve"> </w:instrText>
    </w:r>
    <w:r>
      <w:rPr>
        <w:sz w:val="21"/>
        <w:szCs w:val="21"/>
      </w:rPr>
      <w:fldChar w:fldCharType="separate"/>
    </w:r>
    <w:r w:rsidR="00070E8A">
      <w:rPr>
        <w:rStyle w:val="a9"/>
        <w:noProof/>
        <w:sz w:val="21"/>
        <w:szCs w:val="21"/>
      </w:rPr>
      <w:t>11</w:t>
    </w:r>
    <w:r>
      <w:rPr>
        <w:sz w:val="21"/>
        <w:szCs w:val="21"/>
      </w:rPr>
      <w:fldChar w:fldCharType="end"/>
    </w:r>
    <w:r>
      <w:rPr>
        <w:rStyle w:val="a9"/>
        <w:rFonts w:hint="eastAsia"/>
        <w:sz w:val="21"/>
        <w:szCs w:val="21"/>
      </w:rPr>
      <w:t>页</w:t>
    </w:r>
  </w:p>
  <w:p w14:paraId="794D6277" w14:textId="77777777" w:rsidR="00F014FC" w:rsidRDefault="000B747B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58CE6C" w14:textId="77777777" w:rsidR="000B747B" w:rsidRDefault="000B747B" w:rsidP="008E4F6A">
      <w:pPr>
        <w:spacing w:before="0" w:after="0"/>
      </w:pPr>
      <w:r>
        <w:separator/>
      </w:r>
    </w:p>
  </w:footnote>
  <w:footnote w:type="continuationSeparator" w:id="0">
    <w:p w14:paraId="74C1AD92" w14:textId="77777777" w:rsidR="000B747B" w:rsidRDefault="000B747B" w:rsidP="008E4F6A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Look w:val="0000" w:firstRow="0" w:lastRow="0" w:firstColumn="0" w:lastColumn="0" w:noHBand="0" w:noVBand="0"/>
    </w:tblPr>
    <w:tblGrid>
      <w:gridCol w:w="2593"/>
      <w:gridCol w:w="2030"/>
      <w:gridCol w:w="5087"/>
    </w:tblGrid>
    <w:tr w:rsidR="00F014FC" w14:paraId="455942FF" w14:textId="77777777">
      <w:trPr>
        <w:trHeight w:val="300"/>
        <w:jc w:val="center"/>
      </w:trPr>
      <w:tc>
        <w:tcPr>
          <w:tcW w:w="2593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5606EEA" w14:textId="638E9CDB" w:rsidR="00F014FC" w:rsidRDefault="008E4F6A">
          <w:pPr>
            <w:jc w:val="center"/>
          </w:pPr>
          <w:r>
            <w:rPr>
              <w:rFonts w:ascii="黑体" w:eastAsia="黑体" w:hAnsi="黑体" w:hint="eastAsia"/>
              <w:noProof/>
              <w:sz w:val="52"/>
              <w:szCs w:val="52"/>
            </w:rPr>
            <w:drawing>
              <wp:inline distT="0" distB="0" distL="0" distR="0" wp14:anchorId="78D603E5" wp14:editId="4006E511">
                <wp:extent cx="1282700" cy="558800"/>
                <wp:effectExtent l="0" t="0" r="0" b="0"/>
                <wp:docPr id="13" name="图片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图片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2700" cy="55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3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F8BD144" w14:textId="77777777" w:rsidR="00F014FC" w:rsidRDefault="000B747B">
          <w:pPr>
            <w:widowControl/>
            <w:jc w:val="center"/>
            <w:rPr>
              <w:rFonts w:ascii="宋体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Cs w:val="21"/>
            </w:rPr>
            <w:t>学校</w:t>
          </w:r>
          <w:r>
            <w:rPr>
              <w:rFonts w:ascii="宋体" w:hAnsi="宋体" w:cs="Arial" w:hint="eastAsia"/>
              <w:kern w:val="0"/>
              <w:szCs w:val="21"/>
            </w:rPr>
            <w:t>名称：</w:t>
          </w:r>
        </w:p>
      </w:tc>
      <w:tc>
        <w:tcPr>
          <w:tcW w:w="50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1E7D167" w14:textId="77777777" w:rsidR="00F014FC" w:rsidRDefault="000B747B">
          <w:pPr>
            <w:widowControl/>
            <w:rPr>
              <w:rFonts w:ascii="Trebuchet MS" w:hAnsi="Trebuchet MS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 w:val="20"/>
              <w:szCs w:val="21"/>
            </w:rPr>
            <w:t>同济大学</w:t>
          </w:r>
        </w:p>
      </w:tc>
    </w:tr>
    <w:tr w:rsidR="00F014FC" w14:paraId="230D2D50" w14:textId="77777777">
      <w:trPr>
        <w:trHeight w:val="300"/>
        <w:jc w:val="center"/>
      </w:trPr>
      <w:tc>
        <w:tcPr>
          <w:tcW w:w="2593" w:type="dxa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0C6BFDAB" w14:textId="77777777" w:rsidR="00F014FC" w:rsidRDefault="000B747B">
          <w:pPr>
            <w:widowControl/>
            <w:jc w:val="center"/>
            <w:rPr>
              <w:rFonts w:ascii="Arial" w:hAnsi="Arial" w:cs="Arial"/>
              <w:kern w:val="0"/>
              <w:sz w:val="20"/>
            </w:rPr>
          </w:pPr>
        </w:p>
      </w:tc>
      <w:tc>
        <w:tcPr>
          <w:tcW w:w="203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5EF321C" w14:textId="77777777" w:rsidR="00F014FC" w:rsidRDefault="000B747B">
          <w:pPr>
            <w:widowControl/>
            <w:jc w:val="center"/>
            <w:rPr>
              <w:rFonts w:ascii="宋体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Cs w:val="21"/>
            </w:rPr>
            <w:t>系统名称：</w:t>
          </w:r>
        </w:p>
      </w:tc>
      <w:tc>
        <w:tcPr>
          <w:tcW w:w="50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4621D5C" w14:textId="77777777" w:rsidR="00F014FC" w:rsidRDefault="000B747B">
          <w:pPr>
            <w:widowControl/>
            <w:jc w:val="left"/>
            <w:rPr>
              <w:rFonts w:ascii="宋体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 w:val="20"/>
              <w:szCs w:val="21"/>
            </w:rPr>
            <w:t>学术</w:t>
          </w:r>
          <w:r>
            <w:rPr>
              <w:rFonts w:ascii="宋体" w:hAnsi="宋体" w:cs="Arial" w:hint="eastAsia"/>
              <w:kern w:val="0"/>
              <w:sz w:val="20"/>
              <w:szCs w:val="21"/>
            </w:rPr>
            <w:t>成果</w:t>
          </w:r>
          <w:r>
            <w:rPr>
              <w:rFonts w:ascii="宋体" w:hAnsi="宋体" w:cs="Arial" w:hint="eastAsia"/>
              <w:kern w:val="0"/>
              <w:sz w:val="20"/>
              <w:szCs w:val="21"/>
            </w:rPr>
            <w:t>讨论会</w:t>
          </w:r>
          <w:r>
            <w:rPr>
              <w:rFonts w:ascii="宋体" w:hAnsi="宋体" w:cs="Arial" w:hint="eastAsia"/>
              <w:kern w:val="0"/>
              <w:sz w:val="20"/>
              <w:szCs w:val="21"/>
            </w:rPr>
            <w:t>申请</w:t>
          </w:r>
        </w:p>
      </w:tc>
    </w:tr>
    <w:tr w:rsidR="00F014FC" w14:paraId="59902DB6" w14:textId="77777777">
      <w:trPr>
        <w:trHeight w:val="205"/>
        <w:jc w:val="center"/>
      </w:trPr>
      <w:tc>
        <w:tcPr>
          <w:tcW w:w="2593" w:type="dxa"/>
          <w:vMerge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B901633" w14:textId="77777777" w:rsidR="00F014FC" w:rsidRDefault="000B747B">
          <w:pPr>
            <w:widowControl/>
            <w:jc w:val="center"/>
            <w:rPr>
              <w:rFonts w:ascii="Arial" w:hAnsi="Arial" w:cs="Arial"/>
              <w:kern w:val="0"/>
              <w:sz w:val="20"/>
            </w:rPr>
          </w:pPr>
        </w:p>
      </w:tc>
      <w:tc>
        <w:tcPr>
          <w:tcW w:w="203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1B08EF2" w14:textId="77777777" w:rsidR="00F014FC" w:rsidRDefault="000B747B">
          <w:pPr>
            <w:widowControl/>
            <w:jc w:val="center"/>
            <w:rPr>
              <w:rFonts w:ascii="宋体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Cs w:val="21"/>
            </w:rPr>
            <w:t>文件名称：</w:t>
          </w:r>
        </w:p>
      </w:tc>
      <w:tc>
        <w:tcPr>
          <w:tcW w:w="5087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D68D3C0" w14:textId="3631D4B5" w:rsidR="00F014FC" w:rsidRDefault="008E4F6A">
          <w:pPr>
            <w:widowControl/>
            <w:jc w:val="left"/>
            <w:rPr>
              <w:rFonts w:ascii="宋体" w:cs="Arial"/>
              <w:kern w:val="0"/>
              <w:szCs w:val="21"/>
            </w:rPr>
          </w:pPr>
          <w:r>
            <w:rPr>
              <w:rFonts w:ascii="宋体" w:hAnsi="宋体" w:cs="Arial" w:hint="eastAsia"/>
              <w:kern w:val="0"/>
              <w:sz w:val="20"/>
              <w:szCs w:val="21"/>
            </w:rPr>
            <w:t>导师、学院教务员</w:t>
          </w:r>
          <w:r w:rsidR="000B747B">
            <w:rPr>
              <w:rFonts w:ascii="宋体" w:hAnsi="宋体" w:cs="Arial" w:hint="eastAsia"/>
              <w:kern w:val="0"/>
              <w:sz w:val="20"/>
              <w:szCs w:val="21"/>
            </w:rPr>
            <w:t>操作手册</w:t>
          </w:r>
        </w:p>
      </w:tc>
    </w:tr>
  </w:tbl>
  <w:p w14:paraId="0B368B78" w14:textId="77777777" w:rsidR="00F014FC" w:rsidRDefault="000B747B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8474209"/>
    <w:multiLevelType w:val="singleLevel"/>
    <w:tmpl w:val="88474209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 w15:restartNumberingAfterBreak="0">
    <w:nsid w:val="9D24F081"/>
    <w:multiLevelType w:val="singleLevel"/>
    <w:tmpl w:val="9D24F081"/>
    <w:lvl w:ilvl="0">
      <w:start w:val="1"/>
      <w:numFmt w:val="decimal"/>
      <w:suff w:val="nothing"/>
      <w:lvlText w:val="%1）"/>
      <w:lvlJc w:val="left"/>
    </w:lvl>
  </w:abstractNum>
  <w:abstractNum w:abstractNumId="2" w15:restartNumberingAfterBreak="0">
    <w:nsid w:val="D920B149"/>
    <w:multiLevelType w:val="singleLevel"/>
    <w:tmpl w:val="D920B14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0C5A6D52"/>
    <w:multiLevelType w:val="singleLevel"/>
    <w:tmpl w:val="0C5A6D5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" w15:restartNumberingAfterBreak="0">
    <w:nsid w:val="2B673CC5"/>
    <w:multiLevelType w:val="singleLevel"/>
    <w:tmpl w:val="2B673CC5"/>
    <w:lvl w:ilvl="0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4F6A"/>
    <w:rsid w:val="00070E8A"/>
    <w:rsid w:val="000B747B"/>
    <w:rsid w:val="001B74BB"/>
    <w:rsid w:val="003B4CD8"/>
    <w:rsid w:val="008E4F6A"/>
    <w:rsid w:val="0097474C"/>
    <w:rsid w:val="00D60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F70022"/>
  <w15:chartTrackingRefBased/>
  <w15:docId w15:val="{C67967A5-E61D-451E-B0CA-0E2716136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4F6A"/>
    <w:pPr>
      <w:widowControl w:val="0"/>
      <w:spacing w:before="100" w:beforeAutospacing="1" w:after="100" w:afterAutospacing="1"/>
      <w:jc w:val="both"/>
    </w:pPr>
    <w:rPr>
      <w:rFonts w:ascii="Calibri" w:eastAsia="宋体" w:hAnsi="Calibri" w:cs="Times New Roman"/>
      <w:szCs w:val="24"/>
    </w:rPr>
  </w:style>
  <w:style w:type="paragraph" w:styleId="1">
    <w:name w:val="heading 1"/>
    <w:basedOn w:val="a"/>
    <w:next w:val="a"/>
    <w:link w:val="10"/>
    <w:qFormat/>
    <w:rsid w:val="008E4F6A"/>
    <w:pPr>
      <w:keepNext/>
      <w:keepLines/>
      <w:spacing w:before="340" w:beforeAutospacing="0" w:after="330" w:afterAutospacing="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qFormat/>
    <w:rsid w:val="008E4F6A"/>
    <w:pPr>
      <w:keepNext/>
      <w:keepLines/>
      <w:spacing w:before="260" w:beforeAutospacing="0" w:after="260" w:afterAutospacing="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rsid w:val="008E4F6A"/>
    <w:rPr>
      <w:rFonts w:ascii="Calibri" w:eastAsia="宋体" w:hAnsi="Calibri" w:cs="Times New Roman"/>
      <w:b/>
      <w:kern w:val="44"/>
      <w:sz w:val="44"/>
      <w:szCs w:val="24"/>
    </w:rPr>
  </w:style>
  <w:style w:type="character" w:customStyle="1" w:styleId="20">
    <w:name w:val="标题 2 字符"/>
    <w:basedOn w:val="a0"/>
    <w:link w:val="2"/>
    <w:rsid w:val="008E4F6A"/>
    <w:rPr>
      <w:rFonts w:ascii="Arial" w:eastAsia="黑体" w:hAnsi="Arial" w:cs="Times New Roman"/>
      <w:b/>
      <w:sz w:val="32"/>
      <w:szCs w:val="24"/>
    </w:rPr>
  </w:style>
  <w:style w:type="paragraph" w:styleId="a3">
    <w:name w:val="footer"/>
    <w:basedOn w:val="a"/>
    <w:link w:val="a4"/>
    <w:rsid w:val="008E4F6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脚 字符"/>
    <w:basedOn w:val="a0"/>
    <w:link w:val="a3"/>
    <w:rsid w:val="008E4F6A"/>
    <w:rPr>
      <w:rFonts w:ascii="Calibri" w:eastAsia="宋体" w:hAnsi="Calibri" w:cs="Times New Roman"/>
      <w:sz w:val="18"/>
      <w:szCs w:val="24"/>
    </w:rPr>
  </w:style>
  <w:style w:type="paragraph" w:styleId="a5">
    <w:name w:val="header"/>
    <w:basedOn w:val="a"/>
    <w:link w:val="a6"/>
    <w:rsid w:val="008E4F6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6">
    <w:name w:val="页眉 字符"/>
    <w:basedOn w:val="a0"/>
    <w:link w:val="a5"/>
    <w:rsid w:val="008E4F6A"/>
    <w:rPr>
      <w:rFonts w:ascii="Calibri" w:eastAsia="宋体" w:hAnsi="Calibri" w:cs="Times New Roman"/>
      <w:sz w:val="18"/>
      <w:szCs w:val="24"/>
    </w:rPr>
  </w:style>
  <w:style w:type="paragraph" w:styleId="TOC1">
    <w:name w:val="toc 1"/>
    <w:basedOn w:val="a"/>
    <w:next w:val="a"/>
    <w:uiPriority w:val="39"/>
    <w:rsid w:val="008E4F6A"/>
  </w:style>
  <w:style w:type="paragraph" w:styleId="a7">
    <w:name w:val="Title"/>
    <w:basedOn w:val="a"/>
    <w:link w:val="a8"/>
    <w:qFormat/>
    <w:rsid w:val="008E4F6A"/>
    <w:pPr>
      <w:spacing w:before="240" w:beforeAutospacing="0" w:after="60" w:afterAutospacing="0"/>
      <w:jc w:val="center"/>
      <w:outlineLvl w:val="0"/>
    </w:pPr>
    <w:rPr>
      <w:rFonts w:ascii="Cambria" w:hAnsi="Cambria"/>
      <w:b/>
      <w:bCs/>
      <w:kern w:val="0"/>
      <w:sz w:val="32"/>
      <w:szCs w:val="32"/>
    </w:rPr>
  </w:style>
  <w:style w:type="character" w:customStyle="1" w:styleId="a8">
    <w:name w:val="标题 字符"/>
    <w:basedOn w:val="a0"/>
    <w:link w:val="a7"/>
    <w:rsid w:val="008E4F6A"/>
    <w:rPr>
      <w:rFonts w:ascii="Cambria" w:eastAsia="宋体" w:hAnsi="Cambria" w:cs="Times New Roman"/>
      <w:b/>
      <w:bCs/>
      <w:kern w:val="0"/>
      <w:sz w:val="32"/>
      <w:szCs w:val="32"/>
    </w:rPr>
  </w:style>
  <w:style w:type="character" w:styleId="a9">
    <w:name w:val="page number"/>
    <w:rsid w:val="008E4F6A"/>
    <w:rPr>
      <w:rFonts w:cs="Times New Roman"/>
    </w:rPr>
  </w:style>
  <w:style w:type="character" w:styleId="aa">
    <w:name w:val="Hyperlink"/>
    <w:uiPriority w:val="99"/>
    <w:unhideWhenUsed/>
    <w:rsid w:val="008E4F6A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11</Pages>
  <Words>181</Words>
  <Characters>1037</Characters>
  <Application>Microsoft Office Word</Application>
  <DocSecurity>0</DocSecurity>
  <Lines>8</Lines>
  <Paragraphs>2</Paragraphs>
  <ScaleCrop>false</ScaleCrop>
  <Company/>
  <LinksUpToDate>false</LinksUpToDate>
  <CharactersWithSpaces>1216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 昊</dc:creator>
  <cp:keywords/>
  <dc:description/>
  <cp:lastModifiedBy>张 昊</cp:lastModifiedBy>
  <cp:revision>1</cp:revision>
  <dcterms:created xsi:type="dcterms:W3CDTF">2021-10-13T09:11:00Z</dcterms:created>
  <dcterms:modified xsi:type="dcterms:W3CDTF">2021-10-13T09:57:00Z</dcterms:modified>
</cp:coreProperties>
</file>